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mieszkańców 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lastRenderedPageBreak/>
              <w:t>–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na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końtrojański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nawiązujące do mitologiizwiązki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dokonaniaGajusza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tówi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kultywujetradycję rycerską; podaje przykładtakiego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>pauperum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była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Dagome iudex</w:t>
            </w:r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2327D2" w:rsidRPr="00DC3610">
              <w:rPr>
                <w:i/>
                <w:iCs/>
              </w:rPr>
              <w:lastRenderedPageBreak/>
              <w:t>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300D61" w:rsidRPr="00DC3610">
              <w:t xml:space="preserve">najazd niemiecki na </w:t>
            </w:r>
            <w:r w:rsidR="00300D61" w:rsidRPr="00DC3610">
              <w:lastRenderedPageBreak/>
              <w:t xml:space="preserve">ziemie polskie i </w:t>
            </w:r>
            <w:r w:rsidR="007171A6" w:rsidRPr="00DC3610">
              <w:t>obrona 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3401FD">
              <w:t>testament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Tajemnicesprzed wieków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reform</w:t>
            </w:r>
            <w:r w:rsidR="00753008" w:rsidRPr="00DC3610">
              <w:t>y 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oraz konsekwencje układu dynastycznegozawartego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 xml:space="preserve">óww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 xml:space="preserve">obrazy jako źródło </w:t>
            </w:r>
            <w:r w:rsidR="007171A6" w:rsidRPr="00DC3610">
              <w:lastRenderedPageBreak/>
              <w:t>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Bitwa pod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71" w:rsidRDefault="00D26C71" w:rsidP="007B1B87">
      <w:pPr>
        <w:spacing w:after="0" w:line="240" w:lineRule="auto"/>
      </w:pPr>
      <w:r>
        <w:separator/>
      </w:r>
    </w:p>
  </w:endnote>
  <w:endnote w:type="continuationSeparator" w:id="0">
    <w:p w:rsidR="00D26C71" w:rsidRDefault="00D26C7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6D" w:rsidRDefault="00B016F9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642DAF">
      <w:rPr>
        <w:noProof/>
      </w:rPr>
      <w:t>1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71" w:rsidRDefault="00D26C71" w:rsidP="007B1B87">
      <w:pPr>
        <w:spacing w:after="0" w:line="240" w:lineRule="auto"/>
      </w:pPr>
      <w:r>
        <w:separator/>
      </w:r>
    </w:p>
  </w:footnote>
  <w:footnote w:type="continuationSeparator" w:id="0">
    <w:p w:rsidR="00D26C71" w:rsidRDefault="00D26C7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7772C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2DAF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15D6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16F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26C71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3A516B-D55F-471F-B0A6-C0049A2D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E45C-B07A-4624-95AC-5739C38D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8013</Words>
  <Characters>48080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>Ministrerstwo Edukacji Narodowej</Company>
  <LinksUpToDate>false</LinksUpToDate>
  <CharactersWithSpaces>55982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Użytkownik systemu Windows</cp:lastModifiedBy>
  <cp:revision>3</cp:revision>
  <cp:lastPrinted>2017-09-06T11:26:00Z</cp:lastPrinted>
  <dcterms:created xsi:type="dcterms:W3CDTF">2019-11-06T13:14:00Z</dcterms:created>
  <dcterms:modified xsi:type="dcterms:W3CDTF">2019-11-06T13:14:00Z</dcterms:modified>
</cp:coreProperties>
</file>